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CF" w:rsidRDefault="00F01676" w:rsidP="00F01676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016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ГРАФІК ЗАСІДАНЬ </w:t>
      </w:r>
    </w:p>
    <w:p w:rsidR="00DC30CF" w:rsidRDefault="00F01676" w:rsidP="00F01676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F016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АТЕ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СТАЦІЙНОЇ КОМІСІЇ </w:t>
      </w:r>
      <w:r w:rsidR="00DC30C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І РІВНЯ</w:t>
      </w:r>
    </w:p>
    <w:p w:rsidR="00F01676" w:rsidRDefault="00DC30CF" w:rsidP="00F01676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КОМУНАЛЬНОГО ЗАКЛАДУ «ВІННИЦЬКИЙ ЛІЦЕЙ № 16» </w:t>
      </w:r>
    </w:p>
    <w:p w:rsidR="00F01676" w:rsidRPr="00F01676" w:rsidRDefault="00F01676" w:rsidP="00F01676">
      <w:pPr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НА 2025/2026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н.р</w:t>
      </w:r>
      <w:proofErr w:type="spellEnd"/>
      <w:r w:rsidRPr="00F01676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.</w:t>
      </w:r>
    </w:p>
    <w:p w:rsidR="00F01676" w:rsidRPr="00F01676" w:rsidRDefault="00F01676" w:rsidP="00F016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bookmarkStart w:id="0" w:name="_GoBack"/>
      <w:bookmarkEnd w:id="0"/>
    </w:p>
    <w:tbl>
      <w:tblPr>
        <w:tblStyle w:val="8"/>
        <w:tblW w:w="1006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559"/>
        <w:gridCol w:w="7654"/>
      </w:tblGrid>
      <w:tr w:rsidR="00F01676" w:rsidRPr="00F01676" w:rsidTr="007F5C2E">
        <w:trPr>
          <w:tblHeader/>
        </w:trPr>
        <w:tc>
          <w:tcPr>
            <w:tcW w:w="851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b/>
                <w:i/>
                <w:color w:val="000000"/>
                <w:sz w:val="28"/>
                <w:szCs w:val="28"/>
                <w:lang w:val="ru-RU"/>
              </w:rPr>
              <w:t>№</w:t>
            </w:r>
          </w:p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 з/п</w:t>
            </w:r>
          </w:p>
        </w:tc>
        <w:tc>
          <w:tcPr>
            <w:tcW w:w="1559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b/>
                <w:i/>
                <w:color w:val="000000"/>
                <w:sz w:val="28"/>
                <w:szCs w:val="28"/>
                <w:lang w:val="ru-RU"/>
              </w:rPr>
              <w:t>Дата</w:t>
            </w:r>
          </w:p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proofErr w:type="spellStart"/>
            <w:r w:rsidRPr="00F01676">
              <w:rPr>
                <w:b/>
                <w:i/>
                <w:color w:val="000000"/>
                <w:sz w:val="28"/>
                <w:szCs w:val="28"/>
                <w:lang w:val="ru-RU"/>
              </w:rPr>
              <w:t>засідання</w:t>
            </w:r>
            <w:proofErr w:type="spellEnd"/>
          </w:p>
        </w:tc>
        <w:tc>
          <w:tcPr>
            <w:tcW w:w="7654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b/>
                <w:i/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b/>
                <w:i/>
                <w:color w:val="000000"/>
                <w:sz w:val="28"/>
                <w:szCs w:val="28"/>
                <w:lang w:val="ru-RU"/>
              </w:rPr>
              <w:t xml:space="preserve">План </w:t>
            </w:r>
            <w:proofErr w:type="spellStart"/>
            <w:r w:rsidRPr="00F01676">
              <w:rPr>
                <w:b/>
                <w:i/>
                <w:color w:val="000000"/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  <w:tr w:rsidR="00F01676" w:rsidRPr="00F01676" w:rsidTr="007F5C2E">
        <w:trPr>
          <w:trHeight w:val="750"/>
        </w:trPr>
        <w:tc>
          <w:tcPr>
            <w:tcW w:w="851" w:type="dxa"/>
          </w:tcPr>
          <w:p w:rsidR="00F01676" w:rsidRPr="00F01676" w:rsidRDefault="00F01676" w:rsidP="00F0167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  <w:p w:rsidR="00F01676" w:rsidRPr="00F01676" w:rsidRDefault="00F01676" w:rsidP="00F01676">
            <w:pPr>
              <w:rPr>
                <w:sz w:val="28"/>
                <w:szCs w:val="28"/>
                <w:lang w:val="ru-RU"/>
              </w:rPr>
            </w:pPr>
            <w:r w:rsidRPr="00F01676">
              <w:rPr>
                <w:sz w:val="28"/>
                <w:szCs w:val="28"/>
                <w:lang w:val="ru-RU"/>
              </w:rPr>
              <w:t xml:space="preserve">1. </w:t>
            </w:r>
          </w:p>
          <w:p w:rsidR="00F01676" w:rsidRPr="00F01676" w:rsidRDefault="00F01676" w:rsidP="00F01676">
            <w:pPr>
              <w:rPr>
                <w:sz w:val="28"/>
                <w:szCs w:val="28"/>
                <w:lang w:val="ru-RU"/>
              </w:rPr>
            </w:pPr>
          </w:p>
          <w:p w:rsidR="00F01676" w:rsidRPr="00F01676" w:rsidRDefault="00F01676" w:rsidP="00F01676">
            <w:pPr>
              <w:rPr>
                <w:sz w:val="28"/>
                <w:szCs w:val="28"/>
                <w:lang w:val="ru-RU"/>
              </w:rPr>
            </w:pPr>
          </w:p>
          <w:p w:rsidR="00F01676" w:rsidRPr="00F01676" w:rsidRDefault="00F01676" w:rsidP="00F0167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>16.10.2025</w:t>
            </w:r>
          </w:p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654" w:type="dxa"/>
          </w:tcPr>
          <w:p w:rsidR="00F01676" w:rsidRPr="00F01676" w:rsidRDefault="00F01676" w:rsidP="00F016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списку </w:t>
            </w:r>
            <w:proofErr w:type="spellStart"/>
            <w:proofErr w:type="gramStart"/>
            <w:r w:rsidRPr="00F01676">
              <w:rPr>
                <w:color w:val="000000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працівників</w:t>
            </w:r>
            <w:proofErr w:type="spellEnd"/>
            <w:proofErr w:type="gram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підлягають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черговій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у 2026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році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визначення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строків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>.</w:t>
            </w:r>
          </w:p>
          <w:p w:rsidR="00F01676" w:rsidRPr="00F01676" w:rsidRDefault="00F01676" w:rsidP="00F016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графіка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засідань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атестаційної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комісії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>.</w:t>
            </w:r>
          </w:p>
          <w:p w:rsidR="00F01676" w:rsidRPr="00F01676" w:rsidRDefault="00F01676" w:rsidP="00F01676">
            <w:pPr>
              <w:numPr>
                <w:ilvl w:val="0"/>
                <w:numId w:val="1"/>
              </w:numPr>
              <w:contextualSpacing/>
              <w:jc w:val="both"/>
              <w:rPr>
                <w:sz w:val="28"/>
                <w:szCs w:val="26"/>
              </w:rPr>
            </w:pPr>
            <w:r w:rsidRPr="00F01676">
              <w:rPr>
                <w:sz w:val="28"/>
              </w:rPr>
              <w:t>Про  строк та адресу електронної пошти для подання педагогічними працівниками документів (у разі подання в електронній формі).</w:t>
            </w:r>
          </w:p>
          <w:p w:rsidR="00F01676" w:rsidRPr="00F01676" w:rsidRDefault="00F01676" w:rsidP="00F016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розгляд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заяв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щодо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перенесення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строку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чергової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окремих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педпрацівників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на 1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(при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наявності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таких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заяв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>).</w:t>
            </w:r>
          </w:p>
          <w:p w:rsidR="00F01676" w:rsidRPr="00F01676" w:rsidRDefault="00F01676" w:rsidP="00F0167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sz w:val="28"/>
                <w:lang w:val="ru-RU"/>
              </w:rPr>
              <w:t xml:space="preserve">Про </w:t>
            </w:r>
            <w:proofErr w:type="spellStart"/>
            <w:r w:rsidRPr="00F01676">
              <w:rPr>
                <w:sz w:val="28"/>
                <w:lang w:val="ru-RU"/>
              </w:rPr>
              <w:t>аналіз</w:t>
            </w:r>
            <w:proofErr w:type="spellEnd"/>
            <w:r w:rsidRPr="00F01676">
              <w:rPr>
                <w:sz w:val="28"/>
                <w:lang w:val="ru-RU"/>
              </w:rPr>
              <w:t xml:space="preserve"> складу </w:t>
            </w:r>
            <w:proofErr w:type="spellStart"/>
            <w:r w:rsidRPr="00F01676">
              <w:rPr>
                <w:sz w:val="28"/>
                <w:lang w:val="ru-RU"/>
              </w:rPr>
              <w:t>атестаційної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комісії</w:t>
            </w:r>
            <w:proofErr w:type="spellEnd"/>
            <w:r w:rsidRPr="00F01676">
              <w:rPr>
                <w:sz w:val="28"/>
                <w:lang w:val="ru-RU"/>
              </w:rPr>
              <w:t xml:space="preserve"> І </w:t>
            </w:r>
            <w:proofErr w:type="spellStart"/>
            <w:r w:rsidRPr="00F01676">
              <w:rPr>
                <w:sz w:val="28"/>
                <w:lang w:val="ru-RU"/>
              </w:rPr>
              <w:t>рівня</w:t>
            </w:r>
            <w:proofErr w:type="spellEnd"/>
            <w:r w:rsidRPr="00F01676">
              <w:rPr>
                <w:sz w:val="28"/>
                <w:lang w:val="ru-RU"/>
              </w:rPr>
              <w:t xml:space="preserve"> на предмет </w:t>
            </w:r>
            <w:proofErr w:type="spellStart"/>
            <w:r w:rsidRPr="00F01676">
              <w:rPr>
                <w:sz w:val="28"/>
                <w:lang w:val="ru-RU"/>
              </w:rPr>
              <w:t>наявності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чи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відсутності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осіб</w:t>
            </w:r>
            <w:proofErr w:type="spellEnd"/>
            <w:r w:rsidRPr="00F01676">
              <w:rPr>
                <w:sz w:val="28"/>
                <w:lang w:val="ru-RU"/>
              </w:rPr>
              <w:t xml:space="preserve">, </w:t>
            </w:r>
            <w:proofErr w:type="spellStart"/>
            <w:r w:rsidRPr="00F01676">
              <w:rPr>
                <w:sz w:val="28"/>
                <w:lang w:val="ru-RU"/>
              </w:rPr>
              <w:t>які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відповідно</w:t>
            </w:r>
            <w:proofErr w:type="spellEnd"/>
            <w:r w:rsidRPr="00F01676">
              <w:rPr>
                <w:sz w:val="28"/>
                <w:lang w:val="ru-RU"/>
              </w:rPr>
              <w:t xml:space="preserve"> до Закону </w:t>
            </w:r>
            <w:proofErr w:type="spellStart"/>
            <w:r w:rsidRPr="00F01676">
              <w:rPr>
                <w:sz w:val="28"/>
                <w:lang w:val="ru-RU"/>
              </w:rPr>
              <w:t>України</w:t>
            </w:r>
            <w:proofErr w:type="spellEnd"/>
            <w:r w:rsidRPr="00F01676">
              <w:rPr>
                <w:sz w:val="28"/>
                <w:lang w:val="ru-RU"/>
              </w:rPr>
              <w:t xml:space="preserve"> «Про </w:t>
            </w:r>
            <w:proofErr w:type="spellStart"/>
            <w:r w:rsidRPr="00F01676">
              <w:rPr>
                <w:sz w:val="28"/>
                <w:lang w:val="ru-RU"/>
              </w:rPr>
              <w:t>запобігання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корупції</w:t>
            </w:r>
            <w:proofErr w:type="spellEnd"/>
            <w:r w:rsidRPr="00F01676">
              <w:rPr>
                <w:sz w:val="28"/>
                <w:lang w:val="ru-RU"/>
              </w:rPr>
              <w:t xml:space="preserve">» є </w:t>
            </w:r>
            <w:proofErr w:type="spellStart"/>
            <w:r w:rsidRPr="00F01676">
              <w:rPr>
                <w:sz w:val="28"/>
                <w:lang w:val="ru-RU"/>
              </w:rPr>
              <w:t>близькими</w:t>
            </w:r>
            <w:proofErr w:type="spellEnd"/>
            <w:r w:rsidRPr="00F01676">
              <w:rPr>
                <w:sz w:val="28"/>
                <w:lang w:val="ru-RU"/>
              </w:rPr>
              <w:t xml:space="preserve"> особами </w:t>
            </w:r>
            <w:proofErr w:type="spellStart"/>
            <w:r w:rsidRPr="00F01676">
              <w:rPr>
                <w:sz w:val="28"/>
                <w:lang w:val="ru-RU"/>
              </w:rPr>
              <w:t>педагогічних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працівників</w:t>
            </w:r>
            <w:proofErr w:type="spellEnd"/>
            <w:r w:rsidRPr="00F01676">
              <w:rPr>
                <w:sz w:val="28"/>
                <w:lang w:val="ru-RU"/>
              </w:rPr>
              <w:t xml:space="preserve">, </w:t>
            </w:r>
            <w:proofErr w:type="spellStart"/>
            <w:r w:rsidRPr="00F01676">
              <w:rPr>
                <w:sz w:val="28"/>
                <w:lang w:val="ru-RU"/>
              </w:rPr>
              <w:t>які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атестуються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чергово</w:t>
            </w:r>
            <w:proofErr w:type="spellEnd"/>
            <w:r w:rsidRPr="00F01676">
              <w:rPr>
                <w:sz w:val="28"/>
                <w:lang w:val="ru-RU"/>
              </w:rPr>
              <w:t xml:space="preserve">. </w:t>
            </w:r>
            <w:proofErr w:type="spellStart"/>
            <w:r w:rsidRPr="00F01676">
              <w:rPr>
                <w:sz w:val="28"/>
                <w:lang w:val="ru-RU"/>
              </w:rPr>
              <w:t>Визначення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відсутності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конфлікту</w:t>
            </w:r>
            <w:proofErr w:type="spellEnd"/>
            <w:r w:rsidRPr="00F01676">
              <w:rPr>
                <w:sz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lang w:val="ru-RU"/>
              </w:rPr>
              <w:t>інтересів</w:t>
            </w:r>
            <w:proofErr w:type="spellEnd"/>
            <w:r w:rsidRPr="00F01676">
              <w:rPr>
                <w:sz w:val="28"/>
                <w:lang w:val="ru-RU"/>
              </w:rPr>
              <w:t>.</w:t>
            </w:r>
          </w:p>
        </w:tc>
      </w:tr>
      <w:tr w:rsidR="00F01676" w:rsidRPr="00F01676" w:rsidTr="007F5C2E">
        <w:trPr>
          <w:trHeight w:val="1299"/>
        </w:trPr>
        <w:tc>
          <w:tcPr>
            <w:tcW w:w="851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62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1676">
              <w:rPr>
                <w:sz w:val="28"/>
                <w:szCs w:val="28"/>
              </w:rPr>
              <w:t xml:space="preserve"> </w:t>
            </w:r>
          </w:p>
          <w:p w:rsidR="00F01676" w:rsidRPr="00F01676" w:rsidRDefault="00F01676" w:rsidP="00F01676">
            <w:pPr>
              <w:rPr>
                <w:sz w:val="28"/>
                <w:szCs w:val="28"/>
                <w:lang w:val="ru-RU"/>
              </w:rPr>
            </w:pPr>
            <w:r w:rsidRPr="00F01676">
              <w:rPr>
                <w:sz w:val="28"/>
                <w:szCs w:val="28"/>
                <w:lang w:val="ru-RU"/>
              </w:rPr>
              <w:t xml:space="preserve">2. </w:t>
            </w:r>
          </w:p>
          <w:p w:rsidR="00F01676" w:rsidRPr="00F01676" w:rsidRDefault="00F01676" w:rsidP="00F01676">
            <w:pPr>
              <w:rPr>
                <w:sz w:val="28"/>
                <w:szCs w:val="28"/>
                <w:lang w:val="ru-RU"/>
              </w:rPr>
            </w:pPr>
          </w:p>
          <w:p w:rsidR="00F01676" w:rsidRPr="00F01676" w:rsidRDefault="00F01676" w:rsidP="00F0167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>06.11.2025</w:t>
            </w:r>
          </w:p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7654" w:type="dxa"/>
          </w:tcPr>
          <w:p w:rsidR="00F01676" w:rsidRPr="00F01676" w:rsidRDefault="00F01676" w:rsidP="00F016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8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1676">
              <w:rPr>
                <w:color w:val="000000"/>
                <w:sz w:val="28"/>
                <w:szCs w:val="28"/>
              </w:rPr>
              <w:t xml:space="preserve">Про оцінювання професійних </w:t>
            </w:r>
            <w:proofErr w:type="spellStart"/>
            <w:r w:rsidRPr="00F01676">
              <w:rPr>
                <w:color w:val="000000"/>
                <w:sz w:val="28"/>
                <w:szCs w:val="28"/>
              </w:rPr>
              <w:t>компетентностей</w:t>
            </w:r>
            <w:proofErr w:type="spellEnd"/>
            <w:r w:rsidRPr="00F01676">
              <w:rPr>
                <w:color w:val="000000"/>
                <w:sz w:val="28"/>
                <w:szCs w:val="28"/>
              </w:rPr>
              <w:t xml:space="preserve"> педагогічних працівників.</w:t>
            </w:r>
          </w:p>
          <w:p w:rsidR="00F01676" w:rsidRPr="00F01676" w:rsidRDefault="00F01676" w:rsidP="00F0167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розгляд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документів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поданих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педпрацівниками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проходять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атестацію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у 2026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році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в межах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повноважень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атестаційної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комісії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рівня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встановлення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відповідності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документів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вимогам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законодавства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F01676" w:rsidRPr="00F01676" w:rsidTr="007F5C2E">
        <w:trPr>
          <w:trHeight w:val="466"/>
        </w:trPr>
        <w:tc>
          <w:tcPr>
            <w:tcW w:w="851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>3</w:t>
            </w:r>
            <w:r w:rsidRPr="00F01676">
              <w:rPr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1559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>22.12.2025</w:t>
            </w:r>
          </w:p>
        </w:tc>
        <w:tc>
          <w:tcPr>
            <w:tcW w:w="7654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8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1) Про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доповнених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списків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підлягають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черговій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підставі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поданих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заяв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визначення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строків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подання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відповідних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документів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графіку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засідань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r w:rsidRPr="00F01676">
              <w:rPr>
                <w:i/>
                <w:color w:val="000000"/>
                <w:sz w:val="28"/>
                <w:szCs w:val="28"/>
                <w:lang w:val="ru-RU"/>
              </w:rPr>
              <w:t>за потребою</w:t>
            </w:r>
            <w:r w:rsidRPr="00F01676">
              <w:rPr>
                <w:color w:val="000000"/>
                <w:sz w:val="28"/>
                <w:szCs w:val="28"/>
                <w:lang w:val="ru-RU"/>
              </w:rPr>
              <w:t>).</w:t>
            </w:r>
          </w:p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8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>2)</w:t>
            </w:r>
            <w:r w:rsidRPr="00F01676">
              <w:rPr>
                <w:color w:val="000000"/>
                <w:sz w:val="28"/>
                <w:szCs w:val="28"/>
                <w:lang w:val="ru-RU"/>
              </w:rPr>
              <w:tab/>
              <w:t xml:space="preserve">Про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списку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підлягають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позачерговій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на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підставі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поданих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заяв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;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визначення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строків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проведення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позачергової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подання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відповідних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документів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внесення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змін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графіку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засідань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r w:rsidRPr="00F01676">
              <w:rPr>
                <w:i/>
                <w:color w:val="000000"/>
                <w:sz w:val="28"/>
                <w:szCs w:val="28"/>
                <w:lang w:val="ru-RU"/>
              </w:rPr>
              <w:t>за потребою</w:t>
            </w:r>
            <w:r w:rsidRPr="00F01676">
              <w:rPr>
                <w:color w:val="000000"/>
                <w:sz w:val="28"/>
                <w:szCs w:val="28"/>
                <w:lang w:val="ru-RU"/>
              </w:rPr>
              <w:t>).</w:t>
            </w:r>
          </w:p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8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>3)</w:t>
            </w:r>
            <w:r w:rsidRPr="00F01676">
              <w:rPr>
                <w:color w:val="000000"/>
                <w:sz w:val="28"/>
                <w:szCs w:val="28"/>
                <w:lang w:val="ru-RU"/>
              </w:rPr>
              <w:tab/>
              <w:t xml:space="preserve">Про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розгляд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заяв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щодо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перенесення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строку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чергової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на 1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рік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(</w:t>
            </w:r>
            <w:r w:rsidRPr="00F01676">
              <w:rPr>
                <w:i/>
                <w:color w:val="000000"/>
                <w:sz w:val="28"/>
                <w:szCs w:val="28"/>
                <w:lang w:val="ru-RU"/>
              </w:rPr>
              <w:t xml:space="preserve">у </w:t>
            </w:r>
            <w:proofErr w:type="spellStart"/>
            <w:r w:rsidRPr="00F01676">
              <w:rPr>
                <w:i/>
                <w:color w:val="000000"/>
                <w:sz w:val="28"/>
                <w:szCs w:val="28"/>
                <w:lang w:val="ru-RU"/>
              </w:rPr>
              <w:t>випадку</w:t>
            </w:r>
            <w:proofErr w:type="spellEnd"/>
            <w:r w:rsidRPr="00F01676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i/>
                <w:color w:val="000000"/>
                <w:sz w:val="28"/>
                <w:szCs w:val="28"/>
                <w:lang w:val="ru-RU"/>
              </w:rPr>
              <w:t>надходження</w:t>
            </w:r>
            <w:proofErr w:type="spellEnd"/>
            <w:r w:rsidRPr="00F01676">
              <w:rPr>
                <w:i/>
                <w:color w:val="000000"/>
                <w:sz w:val="28"/>
                <w:szCs w:val="28"/>
                <w:lang w:val="ru-RU"/>
              </w:rPr>
              <w:t xml:space="preserve"> таких </w:t>
            </w:r>
            <w:proofErr w:type="spellStart"/>
            <w:r w:rsidRPr="00F01676">
              <w:rPr>
                <w:i/>
                <w:color w:val="000000"/>
                <w:sz w:val="28"/>
                <w:szCs w:val="28"/>
                <w:lang w:val="ru-RU"/>
              </w:rPr>
              <w:t>заяв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>).</w:t>
            </w:r>
          </w:p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05" w:hanging="283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>4)</w:t>
            </w:r>
            <w:r w:rsidRPr="00F01676">
              <w:rPr>
                <w:color w:val="000000"/>
                <w:sz w:val="28"/>
                <w:szCs w:val="28"/>
                <w:lang w:val="ru-RU"/>
              </w:rPr>
              <w:tab/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Аналіз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складу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атестаційної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комісії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рівня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на предмет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наявності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чи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відсутності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осіб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відповідно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до Закону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України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«Про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запобігання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корупції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» є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близькими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особами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які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атестуються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позачергово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.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Визначення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відсутності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конфлікту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інтересів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F01676" w:rsidRPr="00F01676" w:rsidTr="007F5C2E">
        <w:tc>
          <w:tcPr>
            <w:tcW w:w="851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lastRenderedPageBreak/>
              <w:t>4.</w:t>
            </w:r>
          </w:p>
        </w:tc>
        <w:tc>
          <w:tcPr>
            <w:tcW w:w="1559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>16.01.2026</w:t>
            </w:r>
          </w:p>
        </w:tc>
        <w:tc>
          <w:tcPr>
            <w:tcW w:w="7654" w:type="dxa"/>
          </w:tcPr>
          <w:p w:rsidR="00F01676" w:rsidRPr="00F01676" w:rsidRDefault="00F01676" w:rsidP="00F01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83"/>
              <w:contextualSpacing/>
              <w:jc w:val="both"/>
              <w:rPr>
                <w:sz w:val="28"/>
              </w:rPr>
            </w:pPr>
            <w:r w:rsidRPr="00F01676">
              <w:rPr>
                <w:color w:val="000000"/>
                <w:sz w:val="28"/>
                <w:szCs w:val="28"/>
              </w:rPr>
              <w:t>Про розгляд документів, поданих педпрацівниками, які проходять чергову та позачергову атестацію у 2025 році відповідно до поданих заяв, в межах повноважень атестаційної комісії І рівня, встановлення відповідності документів вимогам законодавства (</w:t>
            </w:r>
            <w:r w:rsidRPr="00F01676">
              <w:rPr>
                <w:i/>
                <w:color w:val="000000"/>
                <w:sz w:val="28"/>
                <w:szCs w:val="28"/>
              </w:rPr>
              <w:t>за потреби</w:t>
            </w:r>
            <w:r w:rsidRPr="00F01676">
              <w:rPr>
                <w:color w:val="000000"/>
                <w:sz w:val="28"/>
                <w:szCs w:val="28"/>
              </w:rPr>
              <w:t>).</w:t>
            </w:r>
          </w:p>
          <w:p w:rsidR="00F01676" w:rsidRPr="00F01676" w:rsidRDefault="00F01676" w:rsidP="00F01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83"/>
              <w:contextualSpacing/>
              <w:jc w:val="both"/>
              <w:rPr>
                <w:sz w:val="28"/>
              </w:rPr>
            </w:pPr>
            <w:r w:rsidRPr="00F01676">
              <w:rPr>
                <w:sz w:val="28"/>
              </w:rPr>
              <w:t xml:space="preserve"> </w:t>
            </w:r>
            <w:r w:rsidRPr="00F01676">
              <w:rPr>
                <w:color w:val="000000"/>
                <w:sz w:val="28"/>
                <w:szCs w:val="28"/>
              </w:rPr>
              <w:t xml:space="preserve">Про результати </w:t>
            </w:r>
            <w:proofErr w:type="spellStart"/>
            <w:r w:rsidRPr="00F01676">
              <w:rPr>
                <w:color w:val="000000"/>
                <w:sz w:val="28"/>
                <w:szCs w:val="28"/>
              </w:rPr>
              <w:t>самооцінювання</w:t>
            </w:r>
            <w:proofErr w:type="spellEnd"/>
            <w:r w:rsidRPr="00F01676">
              <w:rPr>
                <w:color w:val="000000"/>
                <w:sz w:val="28"/>
                <w:szCs w:val="28"/>
              </w:rPr>
              <w:t xml:space="preserve"> та оцінювання професійних </w:t>
            </w:r>
            <w:proofErr w:type="spellStart"/>
            <w:r w:rsidRPr="00F01676">
              <w:rPr>
                <w:color w:val="000000"/>
                <w:sz w:val="28"/>
                <w:szCs w:val="28"/>
              </w:rPr>
              <w:t>компетентностей</w:t>
            </w:r>
            <w:proofErr w:type="spellEnd"/>
            <w:r w:rsidRPr="00F01676">
              <w:rPr>
                <w:color w:val="000000"/>
                <w:sz w:val="28"/>
                <w:szCs w:val="28"/>
              </w:rPr>
              <w:t xml:space="preserve"> педагогічних працівників, які атестуються в межах компетенції атестаційної комісії І рівня.</w:t>
            </w:r>
          </w:p>
          <w:p w:rsidR="00F01676" w:rsidRPr="00F01676" w:rsidRDefault="00F01676" w:rsidP="00F0167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83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F01676">
              <w:rPr>
                <w:sz w:val="28"/>
              </w:rPr>
              <w:t>Про вивчення практичного досвіду педпрацівників, які атестуються в межах компетенції атестаційної комісії І рівня.</w:t>
            </w:r>
          </w:p>
        </w:tc>
      </w:tr>
      <w:tr w:rsidR="00F01676" w:rsidRPr="00F01676" w:rsidTr="007F5C2E">
        <w:tc>
          <w:tcPr>
            <w:tcW w:w="851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5. </w:t>
            </w:r>
          </w:p>
        </w:tc>
        <w:tc>
          <w:tcPr>
            <w:tcW w:w="1559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>20.03.2026</w:t>
            </w:r>
          </w:p>
        </w:tc>
        <w:tc>
          <w:tcPr>
            <w:tcW w:w="7654" w:type="dxa"/>
          </w:tcPr>
          <w:p w:rsidR="00F01676" w:rsidRPr="00F01676" w:rsidRDefault="00F01676" w:rsidP="00F0167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86" w:hanging="283"/>
              <w:contextualSpacing/>
              <w:jc w:val="both"/>
              <w:rPr>
                <w:sz w:val="28"/>
              </w:rPr>
            </w:pPr>
            <w:r w:rsidRPr="00F01676">
              <w:rPr>
                <w:sz w:val="28"/>
              </w:rPr>
              <w:t>Про  результати  вивчення практичного досвіду педагогічних працівників, які атестуються в межах компетенції атестаційної комісії І рівня.</w:t>
            </w:r>
          </w:p>
        </w:tc>
      </w:tr>
      <w:tr w:rsidR="00F01676" w:rsidRPr="00F01676" w:rsidTr="007F5C2E">
        <w:trPr>
          <w:trHeight w:val="1044"/>
        </w:trPr>
        <w:tc>
          <w:tcPr>
            <w:tcW w:w="851" w:type="dxa"/>
          </w:tcPr>
          <w:p w:rsidR="00F01676" w:rsidRPr="00F01676" w:rsidRDefault="00F01676" w:rsidP="00F01676">
            <w:pPr>
              <w:rPr>
                <w:sz w:val="28"/>
                <w:szCs w:val="28"/>
                <w:lang w:val="ru-RU"/>
              </w:rPr>
            </w:pPr>
            <w:r w:rsidRPr="00F01676">
              <w:rPr>
                <w:sz w:val="28"/>
                <w:szCs w:val="28"/>
                <w:lang w:val="ru-RU"/>
              </w:rPr>
              <w:t>6.</w:t>
            </w:r>
          </w:p>
        </w:tc>
        <w:tc>
          <w:tcPr>
            <w:tcW w:w="1559" w:type="dxa"/>
          </w:tcPr>
          <w:p w:rsidR="00F01676" w:rsidRPr="00F01676" w:rsidRDefault="00F01676" w:rsidP="00F016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>30.03.2026</w:t>
            </w:r>
          </w:p>
        </w:tc>
        <w:tc>
          <w:tcPr>
            <w:tcW w:w="7654" w:type="dxa"/>
          </w:tcPr>
          <w:p w:rsidR="00F01676" w:rsidRPr="00F01676" w:rsidRDefault="00F01676" w:rsidP="00F0167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06" w:hanging="284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підсумки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атестації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F01676">
              <w:rPr>
                <w:color w:val="000000"/>
                <w:sz w:val="28"/>
                <w:szCs w:val="28"/>
                <w:lang w:val="ru-RU"/>
              </w:rPr>
              <w:t>працівників</w:t>
            </w:r>
            <w:proofErr w:type="spellEnd"/>
            <w:r w:rsidRPr="00F01676">
              <w:rPr>
                <w:lang w:val="ru-RU"/>
              </w:rPr>
              <w:t xml:space="preserve">,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атестуються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 xml:space="preserve"> в межах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компетенції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атестаційної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комісії</w:t>
            </w:r>
            <w:proofErr w:type="spellEnd"/>
            <w:r w:rsidRPr="00F01676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F01676">
              <w:rPr>
                <w:sz w:val="28"/>
                <w:szCs w:val="28"/>
                <w:lang w:val="ru-RU"/>
              </w:rPr>
              <w:t>рівня</w:t>
            </w:r>
            <w:proofErr w:type="spellEnd"/>
            <w:r w:rsidRPr="00F01676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1F1A95" w:rsidRDefault="00DC30CF"/>
    <w:sectPr w:rsidR="001F1A9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220C6"/>
    <w:multiLevelType w:val="hybridMultilevel"/>
    <w:tmpl w:val="4B2C24F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954CD"/>
    <w:multiLevelType w:val="hybridMultilevel"/>
    <w:tmpl w:val="6116E8E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E69BB"/>
    <w:multiLevelType w:val="hybridMultilevel"/>
    <w:tmpl w:val="9886D186"/>
    <w:lvl w:ilvl="0" w:tplc="9FA280C2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1BB3850"/>
    <w:multiLevelType w:val="hybridMultilevel"/>
    <w:tmpl w:val="A29A9774"/>
    <w:lvl w:ilvl="0" w:tplc="A8F6552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A2FD0"/>
    <w:multiLevelType w:val="multilevel"/>
    <w:tmpl w:val="11ECEDFC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5" w15:restartNumberingAfterBreak="0">
    <w:nsid w:val="65F0775B"/>
    <w:multiLevelType w:val="multilevel"/>
    <w:tmpl w:val="1C902F1E"/>
    <w:lvl w:ilvl="0">
      <w:start w:val="1"/>
      <w:numFmt w:val="decimal"/>
      <w:lvlText w:val="%1)"/>
      <w:lvlJc w:val="left"/>
      <w:pPr>
        <w:ind w:left="37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16" w:hanging="360"/>
      </w:pPr>
    </w:lvl>
    <w:lvl w:ilvl="2">
      <w:start w:val="1"/>
      <w:numFmt w:val="lowerRoman"/>
      <w:lvlText w:val="%3."/>
      <w:lvlJc w:val="right"/>
      <w:pPr>
        <w:ind w:left="1836" w:hanging="180"/>
      </w:pPr>
    </w:lvl>
    <w:lvl w:ilvl="3">
      <w:start w:val="1"/>
      <w:numFmt w:val="decimal"/>
      <w:lvlText w:val="%4."/>
      <w:lvlJc w:val="left"/>
      <w:pPr>
        <w:ind w:left="2556" w:hanging="360"/>
      </w:pPr>
    </w:lvl>
    <w:lvl w:ilvl="4">
      <w:start w:val="1"/>
      <w:numFmt w:val="lowerLetter"/>
      <w:lvlText w:val="%5."/>
      <w:lvlJc w:val="left"/>
      <w:pPr>
        <w:ind w:left="3276" w:hanging="360"/>
      </w:pPr>
    </w:lvl>
    <w:lvl w:ilvl="5">
      <w:start w:val="1"/>
      <w:numFmt w:val="lowerRoman"/>
      <w:lvlText w:val="%6."/>
      <w:lvlJc w:val="right"/>
      <w:pPr>
        <w:ind w:left="3996" w:hanging="180"/>
      </w:pPr>
    </w:lvl>
    <w:lvl w:ilvl="6">
      <w:start w:val="1"/>
      <w:numFmt w:val="decimal"/>
      <w:lvlText w:val="%7."/>
      <w:lvlJc w:val="left"/>
      <w:pPr>
        <w:ind w:left="4716" w:hanging="360"/>
      </w:pPr>
    </w:lvl>
    <w:lvl w:ilvl="7">
      <w:start w:val="1"/>
      <w:numFmt w:val="lowerLetter"/>
      <w:lvlText w:val="%8."/>
      <w:lvlJc w:val="left"/>
      <w:pPr>
        <w:ind w:left="5436" w:hanging="360"/>
      </w:pPr>
    </w:lvl>
    <w:lvl w:ilvl="8">
      <w:start w:val="1"/>
      <w:numFmt w:val="lowerRoman"/>
      <w:lvlText w:val="%9."/>
      <w:lvlJc w:val="right"/>
      <w:pPr>
        <w:ind w:left="6156" w:hanging="180"/>
      </w:pPr>
    </w:lvl>
  </w:abstractNum>
  <w:abstractNum w:abstractNumId="6" w15:restartNumberingAfterBreak="0">
    <w:nsid w:val="66D25915"/>
    <w:multiLevelType w:val="hybridMultilevel"/>
    <w:tmpl w:val="497208EA"/>
    <w:lvl w:ilvl="0" w:tplc="52A6F9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08F"/>
    <w:rsid w:val="0024308F"/>
    <w:rsid w:val="006417ED"/>
    <w:rsid w:val="00B97313"/>
    <w:rsid w:val="00DC30CF"/>
    <w:rsid w:val="00F0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43187"/>
  <w15:chartTrackingRefBased/>
  <w15:docId w15:val="{845C0F55-33A4-4310-B5CA-0ECDF6B70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8"/>
    <w:basedOn w:val="a1"/>
    <w:rsid w:val="00F01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2519</Characters>
  <Application>Microsoft Office Word</Application>
  <DocSecurity>0</DocSecurity>
  <Lines>86</Lines>
  <Paragraphs>40</Paragraphs>
  <ScaleCrop>false</ScaleCrop>
  <Company>HP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2025-11-05T16:55:00Z</dcterms:created>
  <dcterms:modified xsi:type="dcterms:W3CDTF">2025-11-05T16:57:00Z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b6bcd07c-f089-4405-a68c-4a18f5468390</vt:lpwstr>
  </property>
</Properties>
</file>